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0B3" w:rsidRPr="00E0094F" w:rsidRDefault="00FD20B3" w:rsidP="00FD20B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144815"/>
          <w:sz w:val="24"/>
          <w:szCs w:val="24"/>
          <w:lang w:eastAsia="ru-RU"/>
        </w:rPr>
      </w:pPr>
      <w:r w:rsidRPr="00E0094F">
        <w:rPr>
          <w:rFonts w:ascii="Times New Roman" w:eastAsia="Times New Roman" w:hAnsi="Times New Roman" w:cs="Times New Roman"/>
          <w:b/>
          <w:color w:val="144815"/>
          <w:sz w:val="24"/>
          <w:szCs w:val="24"/>
          <w:lang w:eastAsia="ru-RU"/>
        </w:rPr>
        <w:t>Государственный комитет Республики Башкортостан</w:t>
      </w:r>
    </w:p>
    <w:p w:rsidR="00413A0B" w:rsidRPr="00E0094F" w:rsidRDefault="00FD20B3" w:rsidP="00FD20B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144815"/>
          <w:sz w:val="24"/>
          <w:szCs w:val="24"/>
          <w:lang w:eastAsia="ru-RU"/>
        </w:rPr>
      </w:pPr>
      <w:r w:rsidRPr="00E0094F">
        <w:rPr>
          <w:rFonts w:ascii="Times New Roman" w:eastAsia="Times New Roman" w:hAnsi="Times New Roman" w:cs="Times New Roman"/>
          <w:b/>
          <w:color w:val="144815"/>
          <w:sz w:val="24"/>
          <w:szCs w:val="24"/>
          <w:lang w:eastAsia="ru-RU"/>
        </w:rPr>
        <w:t>по торговле и защите прав потребителей</w:t>
      </w:r>
    </w:p>
    <w:p w:rsidR="00413A0B" w:rsidRDefault="00413A0B" w:rsidP="00413A0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0" w:name="_GoBack"/>
      <w:bookmarkEnd w:id="0"/>
    </w:p>
    <w:p w:rsidR="00413A0B" w:rsidRPr="00F441D1" w:rsidRDefault="00F441D1" w:rsidP="00413A0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2060"/>
          <w:sz w:val="26"/>
          <w:szCs w:val="26"/>
          <w:lang w:eastAsia="ru-RU"/>
        </w:rPr>
      </w:pPr>
      <w:r w:rsidRPr="00F441D1">
        <w:rPr>
          <w:rFonts w:ascii="Times New Roman" w:eastAsia="Times New Roman" w:hAnsi="Times New Roman" w:cs="Times New Roman"/>
          <w:b/>
          <w:bCs/>
          <w:color w:val="002060"/>
          <w:sz w:val="26"/>
          <w:szCs w:val="26"/>
          <w:lang w:eastAsia="ru-RU"/>
        </w:rPr>
        <w:t>ПАМЯТКА ПОТРЕБИТЕЛЮ БЫТОВЫХ УСЛУГ.</w:t>
      </w:r>
    </w:p>
    <w:p w:rsidR="005D370E" w:rsidRPr="00F441D1" w:rsidRDefault="00F441D1" w:rsidP="005D37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outlineLvl w:val="0"/>
        <w:rPr>
          <w:rFonts w:ascii="Times New Roman" w:eastAsiaTheme="minorEastAsia" w:hAnsi="Times New Roman" w:cs="Times New Roman"/>
          <w:b/>
          <w:bCs/>
          <w:color w:val="002060"/>
          <w:sz w:val="26"/>
          <w:szCs w:val="26"/>
          <w:lang w:eastAsia="ru-RU"/>
        </w:rPr>
      </w:pPr>
      <w:r w:rsidRPr="00F441D1">
        <w:rPr>
          <w:rFonts w:ascii="Times New Roman" w:eastAsiaTheme="minorEastAsia" w:hAnsi="Times New Roman" w:cs="Times New Roman"/>
          <w:b/>
          <w:bCs/>
          <w:color w:val="002060"/>
          <w:sz w:val="26"/>
          <w:szCs w:val="26"/>
          <w:lang w:eastAsia="ru-RU"/>
        </w:rPr>
        <w:t>ОСОБЕННОСТИ ОКАЗАНИЯ ОТДЕЛЬНЫХ ВИДОВ УСЛУГ (ВЫПОЛНЕНИЯ РАБОТ)</w:t>
      </w:r>
    </w:p>
    <w:p w:rsidR="00713F24" w:rsidRDefault="00FD20B3" w:rsidP="00F441D1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  <w:lang w:eastAsia="ru-RU"/>
        </w:rPr>
        <w:drawing>
          <wp:anchor distT="0" distB="0" distL="114300" distR="114300" simplePos="0" relativeHeight="251658240" behindDoc="0" locked="0" layoutInCell="1" allowOverlap="1" wp14:anchorId="390B8FE4" wp14:editId="0B9BE503">
            <wp:simplePos x="0" y="0"/>
            <wp:positionH relativeFrom="column">
              <wp:posOffset>5061585</wp:posOffset>
            </wp:positionH>
            <wp:positionV relativeFrom="paragraph">
              <wp:posOffset>99695</wp:posOffset>
            </wp:positionV>
            <wp:extent cx="913765" cy="1140460"/>
            <wp:effectExtent l="0" t="0" r="635" b="2540"/>
            <wp:wrapSquare wrapText="bothSides"/>
            <wp:docPr id="2" name="Рисунок 2" descr="C:\Users\suleymanova.LKh.BASHKORTOSTAN\Desktop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uleymanova.LKh.BASHKORTOSTAN\Desktop\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13765" cy="114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20B3" w:rsidRDefault="00713F24" w:rsidP="00FD20B3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5978EE">
        <w:rPr>
          <w:rFonts w:ascii="Times New Roman" w:eastAsia="Times New Roman" w:hAnsi="Times New Roman" w:cs="Times New Roman"/>
          <w:sz w:val="24"/>
          <w:szCs w:val="24"/>
          <w:lang w:eastAsia="ru-RU"/>
        </w:rPr>
        <w:t>ащита прав потребителей бытовых услуг населению одн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978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важнейших. </w:t>
      </w:r>
    </w:p>
    <w:p w:rsidR="00713F24" w:rsidRDefault="00713F24" w:rsidP="00FD20B3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78EE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эту сферу входят работы  и услуги, с которыми мы сталкиваемся ежедневно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5978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ремонт бытовой техники, обуви, химчистка, услуги </w:t>
      </w:r>
      <w:r w:rsidRPr="005978EE">
        <w:rPr>
          <w:rFonts w:ascii="Times New Roman" w:hAnsi="Times New Roman" w:cs="Times New Roman"/>
          <w:sz w:val="24"/>
          <w:szCs w:val="24"/>
        </w:rPr>
        <w:t>парикмахерских</w:t>
      </w:r>
      <w:r w:rsidRPr="005978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иные услуги.</w:t>
      </w:r>
    </w:p>
    <w:p w:rsidR="00FD20B3" w:rsidRDefault="00FD20B3" w:rsidP="00FD20B3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13F24" w:rsidRDefault="00713F24" w:rsidP="00713F24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0F14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О чем следует знать потребителю </w:t>
      </w:r>
      <w:r w:rsidR="00827994">
        <w:rPr>
          <w:rFonts w:ascii="Times New Roman" w:hAnsi="Times New Roman" w:cs="Times New Roman"/>
          <w:b/>
          <w:color w:val="C00000"/>
          <w:sz w:val="24"/>
          <w:szCs w:val="24"/>
        </w:rPr>
        <w:t>отдельных</w:t>
      </w:r>
      <w:r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видов </w:t>
      </w:r>
      <w:r w:rsidRPr="00EE0F14">
        <w:rPr>
          <w:rFonts w:ascii="Times New Roman" w:hAnsi="Times New Roman" w:cs="Times New Roman"/>
          <w:b/>
          <w:color w:val="C00000"/>
          <w:sz w:val="24"/>
          <w:szCs w:val="24"/>
        </w:rPr>
        <w:t>бытовых услуг</w:t>
      </w:r>
    </w:p>
    <w:p w:rsidR="00FD20B3" w:rsidRDefault="00FD20B3" w:rsidP="005D370E">
      <w:pPr>
        <w:spacing w:after="0" w:line="240" w:lineRule="auto"/>
        <w:ind w:firstLine="284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370E" w:rsidRPr="00EE3713" w:rsidRDefault="005D370E" w:rsidP="005D370E">
      <w:pPr>
        <w:spacing w:after="0" w:line="240" w:lineRule="auto"/>
        <w:ind w:firstLine="284"/>
        <w:textAlignment w:val="top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EE3713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Пошив обуви</w:t>
      </w:r>
    </w:p>
    <w:p w:rsidR="005D370E" w:rsidRPr="005D370E" w:rsidRDefault="005D370E" w:rsidP="005D37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D370E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Пошив обуви производится по эскизам потребителей, моделям из альбомов, журналов и образцам. По желанию потребителя допускается замена фасона каблуков, фурнитуры, цветовых сочетаний и материалов, о чем должна быть сделана соответствующая запись в договоре (квитанции, ином документе).</w:t>
      </w:r>
    </w:p>
    <w:p w:rsidR="005D370E" w:rsidRPr="005D370E" w:rsidRDefault="005D370E" w:rsidP="005D37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D370E">
        <w:rPr>
          <w:rFonts w:ascii="Times New Roman" w:eastAsiaTheme="minorEastAsia" w:hAnsi="Times New Roman" w:cs="Times New Roman"/>
          <w:sz w:val="24"/>
          <w:szCs w:val="24"/>
          <w:lang w:eastAsia="ru-RU"/>
        </w:rPr>
        <w:t>Выбор материала при пошиве обуви из материала исполнителя осуществляется потребителем по образцам, имеющимся у исполнителя.</w:t>
      </w:r>
    </w:p>
    <w:p w:rsidR="005D370E" w:rsidRPr="005D370E" w:rsidRDefault="005D370E" w:rsidP="005D37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D370E" w:rsidRPr="00EE3713" w:rsidRDefault="005D370E" w:rsidP="005D370E">
      <w:pPr>
        <w:spacing w:after="0" w:line="240" w:lineRule="auto"/>
        <w:ind w:firstLine="284"/>
        <w:jc w:val="both"/>
        <w:textAlignment w:val="top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EE3713">
        <w:rPr>
          <w:rFonts w:ascii="Times New Roman" w:hAnsi="Times New Roman" w:cs="Times New Roman"/>
          <w:b/>
          <w:color w:val="002060"/>
          <w:sz w:val="24"/>
          <w:szCs w:val="24"/>
        </w:rPr>
        <w:t>Ремонт и пошив: швейных изделий; меховых изделий; кожаных изделий; головных уборов и изделий текстильной галантереи и трикотажных изделий</w:t>
      </w:r>
    </w:p>
    <w:p w:rsidR="005D370E" w:rsidRPr="005D370E" w:rsidRDefault="005D370E" w:rsidP="005D37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D370E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Ремонт и пошив указанных изделий производятся по журналам мод или образцам, а также по эскизам потребителей.</w:t>
      </w:r>
    </w:p>
    <w:p w:rsidR="005D370E" w:rsidRPr="005D370E" w:rsidRDefault="005D370E" w:rsidP="005D37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D370E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 желанию потребителя могут быть сделаны отступления от журналов мод, образцов и технологии изготовления, если они не связаны с причинением вреда жизни и здоровью потребителя.</w:t>
      </w:r>
    </w:p>
    <w:p w:rsidR="005D370E" w:rsidRPr="005D370E" w:rsidRDefault="005D370E" w:rsidP="005D37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D370E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 оформлении договора о выполнении работ по ремонту и пошиву изделий из натурального меха из материала потребителя, а также из материала исполнителя меховые полуфабрикаты и шкурки должны быть помечены в присутствии обеих сторон.</w:t>
      </w:r>
    </w:p>
    <w:p w:rsidR="005D370E" w:rsidRPr="005D370E" w:rsidRDefault="005D370E" w:rsidP="005D370E">
      <w:pPr>
        <w:spacing w:after="0" w:line="240" w:lineRule="auto"/>
        <w:ind w:firstLine="284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370E" w:rsidRPr="00EE3713" w:rsidRDefault="005D370E" w:rsidP="005D370E">
      <w:pPr>
        <w:spacing w:after="0" w:line="240" w:lineRule="auto"/>
        <w:ind w:firstLine="284"/>
        <w:jc w:val="both"/>
        <w:textAlignment w:val="top"/>
        <w:rPr>
          <w:rFonts w:ascii="Times New Roman" w:eastAsia="Times New Roman" w:hAnsi="Times New Roman" w:cs="Times New Roman"/>
          <w:b/>
          <w:iCs/>
          <w:color w:val="002060"/>
          <w:sz w:val="24"/>
          <w:szCs w:val="24"/>
          <w:lang w:eastAsia="ru-RU"/>
        </w:rPr>
      </w:pPr>
      <w:r w:rsidRPr="00EE3713">
        <w:rPr>
          <w:rFonts w:ascii="Times New Roman" w:eastAsia="Times New Roman" w:hAnsi="Times New Roman" w:cs="Times New Roman"/>
          <w:b/>
          <w:iCs/>
          <w:color w:val="002060"/>
          <w:sz w:val="24"/>
          <w:szCs w:val="24"/>
          <w:lang w:eastAsia="ru-RU"/>
        </w:rPr>
        <w:t>Химическая чистка</w:t>
      </w:r>
    </w:p>
    <w:p w:rsidR="005D370E" w:rsidRPr="005D370E" w:rsidRDefault="00E45836" w:rsidP="005D37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Cs/>
          <w:noProof/>
          <w:color w:val="002060"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 wp14:anchorId="3FCF7C04" wp14:editId="15D585E4">
            <wp:simplePos x="0" y="0"/>
            <wp:positionH relativeFrom="column">
              <wp:posOffset>4318000</wp:posOffset>
            </wp:positionH>
            <wp:positionV relativeFrom="paragraph">
              <wp:posOffset>64770</wp:posOffset>
            </wp:positionV>
            <wp:extent cx="1595755" cy="1076960"/>
            <wp:effectExtent l="0" t="0" r="4445" b="8890"/>
            <wp:wrapTight wrapText="bothSides">
              <wp:wrapPolygon edited="0">
                <wp:start x="0" y="0"/>
                <wp:lineTo x="0" y="21396"/>
                <wp:lineTo x="21402" y="21396"/>
                <wp:lineTo x="21402" y="0"/>
                <wp:lineTo x="0" y="0"/>
              </wp:wrapPolygon>
            </wp:wrapTight>
            <wp:docPr id="8" name="Рисунок 8" descr="C:\Users\suleymanova.LKh.BASHKORTOSTAN\Desktop\kak-otstirat-travu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uleymanova.LKh.BASHKORTOSTAN\Desktop\kak-otstirat-travu-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5755" cy="107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5D370E" w:rsidRPr="005D370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При приеме изделия в химическую чистку в договоре (квитанции, ином документе) указываются  наименование изделия, цвет, волокнистый состав, комплектность, фурнитура, имеющиеся дефекты, </w:t>
      </w:r>
      <w:proofErr w:type="spellStart"/>
      <w:r w:rsidR="005D370E" w:rsidRPr="005D370E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неудаляемые</w:t>
      </w:r>
      <w:proofErr w:type="spellEnd"/>
      <w:r w:rsidR="005D370E" w:rsidRPr="005D370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при химической чистке, дополнительные платные услуги, оказываемые с согласия потребителя (аппретирование, дезодорация, антистатическая обработка и другие).</w:t>
      </w:r>
      <w:proofErr w:type="gramEnd"/>
    </w:p>
    <w:p w:rsidR="005D370E" w:rsidRPr="005D370E" w:rsidRDefault="005D370E" w:rsidP="005D37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D370E">
        <w:rPr>
          <w:rFonts w:ascii="Times New Roman" w:eastAsiaTheme="minorEastAsia" w:hAnsi="Times New Roman" w:cs="Times New Roman"/>
          <w:sz w:val="24"/>
          <w:szCs w:val="24"/>
          <w:lang w:eastAsia="ru-RU"/>
        </w:rPr>
        <w:t>Исполнитель определяет вид обработки в соответствии с символами по уходу на маркировочной ленте изделия, а в случае ее отсутствия - по согласованию с потребителем.</w:t>
      </w:r>
    </w:p>
    <w:p w:rsidR="005D370E" w:rsidRDefault="005D370E" w:rsidP="005D37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D370E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 необходимости исполнитель обязан спороть фурнитуру, которая может быть повреждена в процессе чистки, пришить к изделию съемные детали.</w:t>
      </w:r>
    </w:p>
    <w:p w:rsidR="0002509E" w:rsidRPr="005D370E" w:rsidRDefault="0002509E" w:rsidP="005D37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5D370E" w:rsidRPr="0002509E" w:rsidRDefault="005D370E" w:rsidP="005D37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  <w:r w:rsidRPr="0002509E">
        <w:rPr>
          <w:rFonts w:ascii="Times New Roman" w:eastAsiaTheme="minorEastAsia" w:hAnsi="Times New Roman" w:cs="Times New Roman"/>
          <w:b/>
          <w:color w:val="C00000"/>
          <w:sz w:val="24"/>
          <w:szCs w:val="24"/>
          <w:lang w:eastAsia="ru-RU"/>
        </w:rPr>
        <w:t>Следует знать!</w:t>
      </w:r>
      <w:r w:rsidRPr="0002509E">
        <w:rPr>
          <w:rFonts w:ascii="Times New Roman" w:eastAsiaTheme="minorEastAsia" w:hAnsi="Times New Roman" w:cs="Times New Roman"/>
          <w:color w:val="C00000"/>
          <w:sz w:val="24"/>
          <w:szCs w:val="24"/>
          <w:lang w:eastAsia="ru-RU"/>
        </w:rPr>
        <w:t xml:space="preserve"> </w:t>
      </w:r>
      <w:r w:rsidRPr="0002509E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 xml:space="preserve">При получении изделия из химчистки потребитель обязан проверить сохранность исходной формы, целостность, размеры, цвет, рисунок, рельефность. </w:t>
      </w:r>
    </w:p>
    <w:p w:rsidR="005D370E" w:rsidRPr="005D370E" w:rsidRDefault="0002509E" w:rsidP="005D370E">
      <w:pPr>
        <w:spacing w:after="0" w:line="240" w:lineRule="auto"/>
        <w:ind w:firstLine="284"/>
        <w:jc w:val="both"/>
        <w:textAlignment w:val="top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2AF41141" wp14:editId="7046A475">
            <wp:simplePos x="0" y="0"/>
            <wp:positionH relativeFrom="column">
              <wp:posOffset>-68580</wp:posOffset>
            </wp:positionH>
            <wp:positionV relativeFrom="paragraph">
              <wp:posOffset>12700</wp:posOffset>
            </wp:positionV>
            <wp:extent cx="714375" cy="1024255"/>
            <wp:effectExtent l="0" t="0" r="9525" b="4445"/>
            <wp:wrapTight wrapText="bothSides">
              <wp:wrapPolygon edited="0">
                <wp:start x="0" y="0"/>
                <wp:lineTo x="0" y="21292"/>
                <wp:lineTo x="21312" y="21292"/>
                <wp:lineTo x="21312" y="0"/>
                <wp:lineTo x="0" y="0"/>
              </wp:wrapPolygon>
            </wp:wrapTight>
            <wp:docPr id="4" name="Рисунок 4" descr="C:\Users\suleymanova.LKh.BASHKORTOSTAN\Desktop\okazanie-uslu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uleymanova.LKh.BASHKORTOSTAN\Desktop\okazanie-uslu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2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370E" w:rsidRPr="00EE3713" w:rsidRDefault="005D370E" w:rsidP="0002509E">
      <w:pPr>
        <w:spacing w:after="0" w:line="240" w:lineRule="auto"/>
        <w:jc w:val="both"/>
        <w:textAlignment w:val="top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EE3713">
        <w:rPr>
          <w:rFonts w:ascii="Times New Roman" w:hAnsi="Times New Roman" w:cs="Times New Roman"/>
          <w:b/>
          <w:color w:val="002060"/>
          <w:sz w:val="24"/>
          <w:szCs w:val="24"/>
        </w:rPr>
        <w:t>Ремонт бытовой радиоэлектронной аппаратуры, бытовых машин и приборов</w:t>
      </w:r>
    </w:p>
    <w:p w:rsidR="005D370E" w:rsidRPr="005D370E" w:rsidRDefault="005D370E" w:rsidP="005D370E">
      <w:pPr>
        <w:spacing w:after="0" w:line="240" w:lineRule="auto"/>
        <w:ind w:firstLine="284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5D370E">
        <w:rPr>
          <w:rFonts w:ascii="Times New Roman" w:hAnsi="Times New Roman" w:cs="Times New Roman"/>
          <w:sz w:val="24"/>
          <w:szCs w:val="24"/>
        </w:rPr>
        <w:t>При выдаче указанных отремонтированных товаров исполнитель обязан их осмотреть и продемонстрировать их работу.</w:t>
      </w:r>
      <w:r w:rsidR="00EE3713" w:rsidRPr="00EE3713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5D370E" w:rsidRPr="005D370E" w:rsidRDefault="005D370E" w:rsidP="005D37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D370E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 xml:space="preserve">Включение, отключение или переключение бытовой радиоэлектронной аппаратуры, бытовых машин и приборов должно осуществляться легко, плавно, без задержек и повторных включений. </w:t>
      </w:r>
    </w:p>
    <w:p w:rsidR="005D370E" w:rsidRPr="005D370E" w:rsidRDefault="005D370E" w:rsidP="005D37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D370E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Приборы, имеющие питание от электрической сети, должны быть проверены на необходимую величину сопротивления электрической изоляции.</w:t>
      </w:r>
    </w:p>
    <w:p w:rsidR="005D370E" w:rsidRPr="005D370E" w:rsidRDefault="005D370E" w:rsidP="005D370E">
      <w:pPr>
        <w:spacing w:after="0" w:line="240" w:lineRule="auto"/>
        <w:ind w:firstLine="284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</w:p>
    <w:p w:rsidR="005D370E" w:rsidRPr="00EE3713" w:rsidRDefault="005D370E" w:rsidP="005D370E">
      <w:pPr>
        <w:spacing w:after="0" w:line="240" w:lineRule="auto"/>
        <w:ind w:firstLine="284"/>
        <w:jc w:val="both"/>
        <w:textAlignment w:val="top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EE3713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Ремонт и изготовление мебели </w:t>
      </w:r>
    </w:p>
    <w:p w:rsidR="005D370E" w:rsidRPr="005D370E" w:rsidRDefault="005D370E" w:rsidP="005D37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D370E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 оформлении договора потребитель вправе предложить свой эскиз (чертеж) изделия, а также использовать образцы, разработанные исполнителем.</w:t>
      </w:r>
    </w:p>
    <w:p w:rsidR="005D370E" w:rsidRPr="005D370E" w:rsidRDefault="005D370E" w:rsidP="005D37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D370E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 приемке работы по ремонту и изготовлению мебели потребитель обязан проверить соответствие конструкции, размеров, внешнего вида, облицовки, обивки и отделки изделий эскизу (чертежу, образцу), согласованному при оформлении договора.</w:t>
      </w:r>
    </w:p>
    <w:p w:rsidR="005D370E" w:rsidRPr="005D370E" w:rsidRDefault="0002509E" w:rsidP="005D370E">
      <w:pPr>
        <w:spacing w:after="0" w:line="240" w:lineRule="auto"/>
        <w:ind w:firstLine="284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2060"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 wp14:anchorId="42F380E7" wp14:editId="12A4FB35">
            <wp:simplePos x="0" y="0"/>
            <wp:positionH relativeFrom="column">
              <wp:posOffset>179070</wp:posOffset>
            </wp:positionH>
            <wp:positionV relativeFrom="paragraph">
              <wp:posOffset>127635</wp:posOffset>
            </wp:positionV>
            <wp:extent cx="1129665" cy="1315085"/>
            <wp:effectExtent l="0" t="0" r="0" b="0"/>
            <wp:wrapTight wrapText="bothSides">
              <wp:wrapPolygon edited="0">
                <wp:start x="0" y="0"/>
                <wp:lineTo x="0" y="21277"/>
                <wp:lineTo x="21126" y="21277"/>
                <wp:lineTo x="21126" y="0"/>
                <wp:lineTo x="0" y="0"/>
              </wp:wrapPolygon>
            </wp:wrapTight>
            <wp:docPr id="7" name="Рисунок 7" descr="C:\Users\suleymanova.LKh.BASHKORTOSTAN\Desktop\1121932_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uleymanova.LKh.BASHKORTOSTAN\Desktop\1121932_9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9665" cy="1315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370E" w:rsidRPr="00EE3713" w:rsidRDefault="005D370E" w:rsidP="005D370E">
      <w:pPr>
        <w:spacing w:after="0" w:line="240" w:lineRule="auto"/>
        <w:ind w:firstLine="284"/>
        <w:jc w:val="both"/>
        <w:textAlignment w:val="top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EE3713">
        <w:rPr>
          <w:rFonts w:ascii="Times New Roman" w:hAnsi="Times New Roman" w:cs="Times New Roman"/>
          <w:b/>
          <w:color w:val="002060"/>
          <w:sz w:val="24"/>
          <w:szCs w:val="24"/>
        </w:rPr>
        <w:t>Парикмахерские услуги</w:t>
      </w:r>
    </w:p>
    <w:p w:rsidR="005D370E" w:rsidRPr="005D370E" w:rsidRDefault="005D370E" w:rsidP="005D37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D370E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 оказании услуг в парикмахерских перед работой с каждым новым потребителем лицо, оказывающее услугу, обязано вымыть руки с мылом.</w:t>
      </w:r>
    </w:p>
    <w:p w:rsidR="005D370E" w:rsidRPr="005D370E" w:rsidRDefault="005D370E" w:rsidP="005D37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D370E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Обслуживание должно производиться продезинфицированным инструментом.</w:t>
      </w:r>
    </w:p>
    <w:p w:rsidR="005D370E" w:rsidRPr="005D370E" w:rsidRDefault="005D370E" w:rsidP="005D37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D370E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Для обслуживания каждого потребителя должны использоваться чистые белье и салфетки.</w:t>
      </w:r>
    </w:p>
    <w:p w:rsidR="005D370E" w:rsidRPr="005D370E" w:rsidRDefault="005D370E" w:rsidP="005D37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D370E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 химической завивке и окраске волос лицо, оказывающее услугу, обязано сделать потребителю биологическую пробу на чувствительность.</w:t>
      </w:r>
    </w:p>
    <w:p w:rsidR="005D370E" w:rsidRPr="005D370E" w:rsidRDefault="005D370E" w:rsidP="005D370E">
      <w:pPr>
        <w:spacing w:after="0" w:line="240" w:lineRule="auto"/>
        <w:ind w:firstLine="284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</w:p>
    <w:p w:rsidR="005D370E" w:rsidRPr="00EE3713" w:rsidRDefault="005D370E" w:rsidP="005D370E">
      <w:pPr>
        <w:spacing w:after="0" w:line="240" w:lineRule="auto"/>
        <w:ind w:firstLine="284"/>
        <w:jc w:val="both"/>
        <w:textAlignment w:val="top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EE3713">
        <w:rPr>
          <w:rFonts w:ascii="Times New Roman" w:hAnsi="Times New Roman" w:cs="Times New Roman"/>
          <w:b/>
          <w:color w:val="002060"/>
          <w:sz w:val="24"/>
          <w:szCs w:val="24"/>
        </w:rPr>
        <w:t>Ремонт и изготовление ювелирных изделий</w:t>
      </w:r>
    </w:p>
    <w:p w:rsidR="005D370E" w:rsidRPr="005D370E" w:rsidRDefault="005D370E" w:rsidP="00A13ED2">
      <w:pPr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D370E">
        <w:rPr>
          <w:rFonts w:ascii="Times New Roman" w:eastAsiaTheme="minorEastAsia" w:hAnsi="Times New Roman" w:cs="Times New Roman"/>
          <w:sz w:val="24"/>
          <w:szCs w:val="24"/>
          <w:lang w:eastAsia="ru-RU"/>
        </w:rPr>
        <w:t>В договоре (квитанции, ином документе) производится описание работ (с приложением эскиза за подписью потребителя), а также драгоценных камней с указанием</w:t>
      </w:r>
      <w:proofErr w:type="gramStart"/>
      <w:r w:rsidRPr="005D370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</w:t>
      </w:r>
      <w:proofErr w:type="gramEnd"/>
      <w:r w:rsidRPr="005D370E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ри приеме для ремонта или изготовления ювелирных изделий драгоценных металлов, принадлежащих потребителю, исполнителем должно быть произведено определение пробы драгоценных металлов на пробирных камнях с помощью реактивов, изготавливаемых государственными инспекциями пробирного надзора.</w:t>
      </w:r>
    </w:p>
    <w:p w:rsidR="005D370E" w:rsidRPr="005D370E" w:rsidRDefault="005D370E" w:rsidP="005D37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D370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Ювелирные изделия, изготовленные из драгоценных металлов, должны соответствовать пробам, установленным в соответствии с законодательством Российской Федерации, и быть </w:t>
      </w:r>
      <w:proofErr w:type="spellStart"/>
      <w:r w:rsidRPr="005D370E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заклеймлены</w:t>
      </w:r>
      <w:proofErr w:type="spellEnd"/>
      <w:r w:rsidRPr="005D370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 установленном порядке государственным пробирным клеймом государственными инспекциями пробирного надзора.</w:t>
      </w:r>
    </w:p>
    <w:p w:rsidR="005D370E" w:rsidRPr="005D370E" w:rsidRDefault="005D370E" w:rsidP="005D370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D370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При изготовлении ювелирных изделий из драгоценных металлов исполнитель обязан иметь </w:t>
      </w:r>
      <w:proofErr w:type="spellStart"/>
      <w:r w:rsidRPr="005D370E">
        <w:rPr>
          <w:rFonts w:ascii="Times New Roman" w:eastAsiaTheme="minorEastAsia" w:hAnsi="Times New Roman" w:cs="Times New Roman"/>
          <w:sz w:val="24"/>
          <w:szCs w:val="24"/>
          <w:lang w:eastAsia="ru-RU"/>
        </w:rPr>
        <w:t>именник</w:t>
      </w:r>
      <w:proofErr w:type="spellEnd"/>
      <w:r w:rsidRPr="005D370E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оттиск которого ставится на изготовленных изделиях.</w:t>
      </w:r>
    </w:p>
    <w:p w:rsidR="005D370E" w:rsidRPr="005D370E" w:rsidRDefault="005D370E" w:rsidP="005D370E">
      <w:pPr>
        <w:tabs>
          <w:tab w:val="left" w:pos="927"/>
        </w:tabs>
        <w:spacing w:after="0" w:line="240" w:lineRule="auto"/>
        <w:ind w:firstLine="284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</w:p>
    <w:p w:rsidR="005D370E" w:rsidRDefault="005D370E" w:rsidP="00092C6C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77606">
        <w:rPr>
          <w:rFonts w:ascii="Times New Roman" w:hAnsi="Times New Roman" w:cs="Times New Roman"/>
          <w:b/>
          <w:bCs/>
          <w:color w:val="C00000"/>
          <w:sz w:val="24"/>
          <w:szCs w:val="24"/>
        </w:rPr>
        <w:t>Документы, регулирующие дея</w:t>
      </w:r>
      <w:r w:rsidR="00092C6C" w:rsidRPr="00D77606">
        <w:rPr>
          <w:rFonts w:ascii="Times New Roman" w:hAnsi="Times New Roman" w:cs="Times New Roman"/>
          <w:b/>
          <w:bCs/>
          <w:color w:val="C00000"/>
          <w:sz w:val="24"/>
          <w:szCs w:val="24"/>
        </w:rPr>
        <w:t>тельность в сфере бытовых услуг</w:t>
      </w:r>
    </w:p>
    <w:p w:rsidR="00092C6C" w:rsidRPr="005D370E" w:rsidRDefault="00092C6C" w:rsidP="00092C6C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D370E" w:rsidRPr="005D370E" w:rsidRDefault="005D370E" w:rsidP="005D37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D370E">
        <w:rPr>
          <w:rFonts w:ascii="Times New Roman" w:hAnsi="Times New Roman" w:cs="Times New Roman"/>
          <w:sz w:val="24"/>
          <w:szCs w:val="24"/>
          <w:lang w:eastAsia="ru-RU"/>
        </w:rPr>
        <w:t>1. Гражданский Кодекс Российской Федерации;</w:t>
      </w:r>
    </w:p>
    <w:p w:rsidR="005D370E" w:rsidRPr="005D370E" w:rsidRDefault="005D370E" w:rsidP="005D370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D370E">
        <w:rPr>
          <w:rFonts w:ascii="Times New Roman" w:hAnsi="Times New Roman" w:cs="Times New Roman"/>
          <w:sz w:val="24"/>
          <w:szCs w:val="24"/>
        </w:rPr>
        <w:t xml:space="preserve">2. Закон </w:t>
      </w:r>
      <w:r w:rsidR="00092C6C">
        <w:rPr>
          <w:rFonts w:ascii="Times New Roman" w:hAnsi="Times New Roman" w:cs="Times New Roman"/>
          <w:sz w:val="24"/>
          <w:szCs w:val="24"/>
        </w:rPr>
        <w:t>Российской Федерации</w:t>
      </w:r>
      <w:r w:rsidRPr="005D370E">
        <w:rPr>
          <w:rFonts w:ascii="Times New Roman" w:hAnsi="Times New Roman" w:cs="Times New Roman"/>
          <w:sz w:val="24"/>
          <w:szCs w:val="24"/>
        </w:rPr>
        <w:t xml:space="preserve"> от 7 февраля 1992 г. № 2300-1 «О защите прав потребителей»;</w:t>
      </w:r>
    </w:p>
    <w:p w:rsidR="005D370E" w:rsidRDefault="005D370E" w:rsidP="005D370E">
      <w:pPr>
        <w:keepNext/>
        <w:keepLines/>
        <w:spacing w:after="0" w:line="240" w:lineRule="auto"/>
        <w:ind w:firstLine="284"/>
        <w:jc w:val="both"/>
        <w:outlineLvl w:val="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D370E">
        <w:rPr>
          <w:rFonts w:ascii="Times New Roman" w:eastAsiaTheme="majorEastAsia" w:hAnsi="Times New Roman" w:cs="Times New Roman"/>
          <w:bCs/>
          <w:sz w:val="24"/>
          <w:szCs w:val="24"/>
        </w:rPr>
        <w:t>3. Правила бытового обслуживания населения в Российской Федерации, утвержденные</w:t>
      </w:r>
      <w:r w:rsidRPr="005D370E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  <w:hyperlink r:id="rId9" w:history="1">
        <w:r w:rsidRPr="005D370E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 xml:space="preserve">постановлением Правительства РФ от 15 августа 1997 г. </w:t>
        </w:r>
        <w:r w:rsidR="00D77606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>№</w:t>
        </w:r>
        <w:r w:rsidRPr="005D370E">
          <w:rPr>
            <w:rFonts w:ascii="Times New Roman" w:eastAsiaTheme="minorEastAsia" w:hAnsi="Times New Roman" w:cs="Times New Roman"/>
            <w:sz w:val="24"/>
            <w:szCs w:val="24"/>
            <w:lang w:eastAsia="ru-RU"/>
          </w:rPr>
          <w:t xml:space="preserve"> 1025</w:t>
        </w:r>
      </w:hyperlink>
    </w:p>
    <w:p w:rsidR="00F441D1" w:rsidRDefault="00F441D1" w:rsidP="005D370E">
      <w:pPr>
        <w:keepNext/>
        <w:keepLines/>
        <w:spacing w:after="0" w:line="240" w:lineRule="auto"/>
        <w:ind w:firstLine="284"/>
        <w:jc w:val="both"/>
        <w:outlineLvl w:val="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092C6C" w:rsidRDefault="00092C6C" w:rsidP="0002509E">
      <w:pPr>
        <w:spacing w:after="1" w:line="200" w:lineRule="atLeast"/>
        <w:rPr>
          <w:rFonts w:ascii="Times New Roman" w:hAnsi="Times New Roman" w:cs="Times New Roman"/>
          <w:b/>
          <w:i/>
          <w:sz w:val="18"/>
          <w:szCs w:val="18"/>
        </w:rPr>
      </w:pPr>
    </w:p>
    <w:p w:rsidR="005D370E" w:rsidRPr="0002509E" w:rsidRDefault="005D370E" w:rsidP="005D370E">
      <w:pPr>
        <w:spacing w:after="1" w:line="200" w:lineRule="atLeast"/>
        <w:jc w:val="center"/>
        <w:rPr>
          <w:rFonts w:ascii="Times New Roman" w:hAnsi="Times New Roman" w:cs="Times New Roman"/>
          <w:b/>
          <w:i/>
          <w:color w:val="002060"/>
          <w:sz w:val="20"/>
          <w:szCs w:val="20"/>
        </w:rPr>
      </w:pPr>
      <w:r w:rsidRPr="0002509E">
        <w:rPr>
          <w:rFonts w:ascii="Times New Roman" w:hAnsi="Times New Roman" w:cs="Times New Roman"/>
          <w:b/>
          <w:i/>
          <w:color w:val="002060"/>
          <w:sz w:val="20"/>
          <w:szCs w:val="20"/>
        </w:rPr>
        <w:t xml:space="preserve">При необходимости личного приема или для составления проекта досудебной претензии потребители </w:t>
      </w:r>
    </w:p>
    <w:p w:rsidR="005D370E" w:rsidRPr="0002509E" w:rsidRDefault="005D370E" w:rsidP="005D370E">
      <w:pPr>
        <w:spacing w:after="1" w:line="200" w:lineRule="atLeast"/>
        <w:jc w:val="center"/>
        <w:rPr>
          <w:rFonts w:ascii="Times New Roman" w:hAnsi="Times New Roman" w:cs="Times New Roman"/>
          <w:b/>
          <w:i/>
          <w:color w:val="002060"/>
          <w:sz w:val="20"/>
          <w:szCs w:val="20"/>
        </w:rPr>
      </w:pPr>
      <w:r w:rsidRPr="0002509E">
        <w:rPr>
          <w:rFonts w:ascii="Times New Roman" w:hAnsi="Times New Roman" w:cs="Times New Roman"/>
          <w:b/>
          <w:i/>
          <w:color w:val="002060"/>
          <w:sz w:val="20"/>
          <w:szCs w:val="20"/>
        </w:rPr>
        <w:t xml:space="preserve">могут обратиться в Госкомитет РБ  по торговле и защите прав потребителей по адресу:  </w:t>
      </w:r>
    </w:p>
    <w:p w:rsidR="005D370E" w:rsidRPr="0002509E" w:rsidRDefault="005D370E" w:rsidP="005D370E">
      <w:pPr>
        <w:spacing w:after="1" w:line="200" w:lineRule="atLeast"/>
        <w:jc w:val="center"/>
        <w:rPr>
          <w:rFonts w:ascii="Times New Roman" w:hAnsi="Times New Roman" w:cs="Times New Roman"/>
          <w:b/>
          <w:i/>
          <w:color w:val="002060"/>
          <w:sz w:val="20"/>
          <w:szCs w:val="20"/>
        </w:rPr>
      </w:pPr>
      <w:r w:rsidRPr="0002509E">
        <w:rPr>
          <w:rFonts w:ascii="Times New Roman" w:hAnsi="Times New Roman" w:cs="Times New Roman"/>
          <w:b/>
          <w:i/>
          <w:color w:val="002060"/>
          <w:sz w:val="20"/>
          <w:szCs w:val="20"/>
        </w:rPr>
        <w:t xml:space="preserve">450008, г. Уфа, ул. </w:t>
      </w:r>
      <w:proofErr w:type="spellStart"/>
      <w:r w:rsidRPr="0002509E">
        <w:rPr>
          <w:rFonts w:ascii="Times New Roman" w:hAnsi="Times New Roman" w:cs="Times New Roman"/>
          <w:b/>
          <w:i/>
          <w:color w:val="002060"/>
          <w:sz w:val="20"/>
          <w:szCs w:val="20"/>
        </w:rPr>
        <w:t>Цюрупы</w:t>
      </w:r>
      <w:proofErr w:type="spellEnd"/>
      <w:r w:rsidRPr="0002509E">
        <w:rPr>
          <w:rFonts w:ascii="Times New Roman" w:hAnsi="Times New Roman" w:cs="Times New Roman"/>
          <w:b/>
          <w:i/>
          <w:color w:val="002060"/>
          <w:sz w:val="20"/>
          <w:szCs w:val="20"/>
        </w:rPr>
        <w:t>, 17, кабинет 703</w:t>
      </w:r>
    </w:p>
    <w:p w:rsidR="005D370E" w:rsidRPr="0002509E" w:rsidRDefault="005D370E" w:rsidP="005D370E">
      <w:pPr>
        <w:spacing w:after="1" w:line="200" w:lineRule="atLeast"/>
        <w:jc w:val="center"/>
        <w:rPr>
          <w:rFonts w:ascii="Times New Roman" w:hAnsi="Times New Roman" w:cs="Times New Roman"/>
          <w:b/>
          <w:i/>
          <w:color w:val="002060"/>
          <w:sz w:val="20"/>
          <w:szCs w:val="20"/>
        </w:rPr>
      </w:pPr>
      <w:r w:rsidRPr="0002509E">
        <w:rPr>
          <w:rFonts w:ascii="Times New Roman" w:hAnsi="Times New Roman" w:cs="Times New Roman"/>
          <w:b/>
          <w:i/>
          <w:color w:val="002060"/>
          <w:sz w:val="20"/>
          <w:szCs w:val="20"/>
        </w:rPr>
        <w:t>с 9.00 до 18.00 часов по будням,</w:t>
      </w:r>
    </w:p>
    <w:p w:rsidR="005D370E" w:rsidRPr="0002509E" w:rsidRDefault="005D370E" w:rsidP="005D370E">
      <w:pPr>
        <w:spacing w:after="1" w:line="200" w:lineRule="atLeast"/>
        <w:jc w:val="center"/>
        <w:rPr>
          <w:rFonts w:ascii="Times New Roman" w:hAnsi="Times New Roman" w:cs="Times New Roman"/>
          <w:b/>
          <w:i/>
          <w:color w:val="002060"/>
          <w:sz w:val="20"/>
          <w:szCs w:val="20"/>
        </w:rPr>
      </w:pPr>
      <w:r w:rsidRPr="0002509E">
        <w:rPr>
          <w:rFonts w:ascii="Times New Roman" w:hAnsi="Times New Roman" w:cs="Times New Roman"/>
          <w:b/>
          <w:i/>
          <w:color w:val="002060"/>
          <w:sz w:val="20"/>
          <w:szCs w:val="20"/>
        </w:rPr>
        <w:t>перерыв с 13.00 до 14.00 часов</w:t>
      </w:r>
    </w:p>
    <w:p w:rsidR="0002509E" w:rsidRPr="0002509E" w:rsidRDefault="005D370E" w:rsidP="0002509E">
      <w:pPr>
        <w:spacing w:after="1" w:line="200" w:lineRule="atLeast"/>
        <w:jc w:val="center"/>
        <w:rPr>
          <w:rFonts w:ascii="Times New Roman" w:hAnsi="Times New Roman" w:cs="Times New Roman"/>
          <w:b/>
          <w:i/>
          <w:color w:val="002060"/>
          <w:sz w:val="20"/>
          <w:szCs w:val="20"/>
        </w:rPr>
      </w:pPr>
      <w:r w:rsidRPr="0002509E">
        <w:rPr>
          <w:rFonts w:ascii="Times New Roman" w:hAnsi="Times New Roman" w:cs="Times New Roman"/>
          <w:b/>
          <w:i/>
          <w:color w:val="002060"/>
          <w:sz w:val="20"/>
          <w:szCs w:val="20"/>
        </w:rPr>
        <w:t>Телефон «горячей линии» 8 (347) 218-09-78</w:t>
      </w:r>
    </w:p>
    <w:p w:rsidR="0002509E" w:rsidRPr="0002509E" w:rsidRDefault="0002509E" w:rsidP="0002509E">
      <w:pPr>
        <w:spacing w:after="1" w:line="200" w:lineRule="atLeast"/>
        <w:jc w:val="center"/>
        <w:rPr>
          <w:rFonts w:ascii="Times New Roman" w:hAnsi="Times New Roman" w:cs="Times New Roman"/>
          <w:b/>
          <w:i/>
          <w:sz w:val="20"/>
          <w:szCs w:val="20"/>
        </w:rPr>
      </w:pPr>
    </w:p>
    <w:p w:rsidR="001344EA" w:rsidRPr="0002509E" w:rsidRDefault="00BF0690" w:rsidP="00EE3713">
      <w:pPr>
        <w:spacing w:after="1" w:line="200" w:lineRule="atLeast"/>
        <w:jc w:val="center"/>
        <w:rPr>
          <w:color w:val="002060"/>
          <w:sz w:val="20"/>
          <w:szCs w:val="20"/>
        </w:rPr>
      </w:pPr>
      <w:r w:rsidRPr="0002509E">
        <w:rPr>
          <w:rFonts w:ascii="Times New Roman" w:eastAsia="Times New Roman" w:hAnsi="Times New Roman" w:cs="Times New Roman"/>
          <w:b/>
          <w:color w:val="002060"/>
          <w:sz w:val="20"/>
          <w:szCs w:val="20"/>
          <w:lang w:eastAsia="ru-RU"/>
        </w:rPr>
        <w:t>Уфа-2020</w:t>
      </w:r>
    </w:p>
    <w:sectPr w:rsidR="001344EA" w:rsidRPr="0002509E" w:rsidSect="004243C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2F1"/>
    <w:rsid w:val="0002509E"/>
    <w:rsid w:val="00092C6C"/>
    <w:rsid w:val="000F27A5"/>
    <w:rsid w:val="00413A0B"/>
    <w:rsid w:val="004243CA"/>
    <w:rsid w:val="00576DC1"/>
    <w:rsid w:val="005D370E"/>
    <w:rsid w:val="007102F1"/>
    <w:rsid w:val="00713F24"/>
    <w:rsid w:val="00827994"/>
    <w:rsid w:val="00A13ED2"/>
    <w:rsid w:val="00AE1151"/>
    <w:rsid w:val="00BF0690"/>
    <w:rsid w:val="00D77606"/>
    <w:rsid w:val="00E0094F"/>
    <w:rsid w:val="00E12849"/>
    <w:rsid w:val="00E45836"/>
    <w:rsid w:val="00EE3713"/>
    <w:rsid w:val="00F441D1"/>
    <w:rsid w:val="00FD2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garantF1://66148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799</Words>
  <Characters>4556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Сулейманова Ляля Хамзовна</dc:creator>
  <cp:keywords/>
  <dc:description/>
  <cp:lastModifiedBy>Сулейманова Ляля Хамзовна</cp:lastModifiedBy>
  <cp:revision>15</cp:revision>
  <dcterms:created xsi:type="dcterms:W3CDTF">2019-08-13T10:20:00Z</dcterms:created>
  <dcterms:modified xsi:type="dcterms:W3CDTF">2020-01-30T07:18:00Z</dcterms:modified>
</cp:coreProperties>
</file>