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5D0" w:rsidRPr="00DD28C7" w:rsidRDefault="00DD28C7" w:rsidP="00DD28C7">
      <w:pPr>
        <w:spacing w:after="0" w:line="240" w:lineRule="auto"/>
      </w:pPr>
      <w:r>
        <w:rPr>
          <w:rFonts w:ascii="Arial" w:eastAsia="Times New Roman" w:hAnsi="Arial" w:cs="Arial"/>
          <w:b/>
          <w:bCs/>
          <w:color w:val="555555"/>
          <w:sz w:val="21"/>
        </w:rPr>
        <w:t xml:space="preserve">                                   </w:t>
      </w:r>
      <w:r w:rsidR="009F55D0">
        <w:rPr>
          <w:rStyle w:val="a4"/>
          <w:rFonts w:ascii="Arial" w:hAnsi="Arial" w:cs="Arial"/>
          <w:color w:val="555555"/>
          <w:sz w:val="21"/>
          <w:szCs w:val="21"/>
        </w:rPr>
        <w:t>ИНФОРМАЦИЯ ДЛЯ ПОТРЕБИТЕЛЕЙ</w:t>
      </w:r>
    </w:p>
    <w:p w:rsidR="009F55D0" w:rsidRDefault="009F55D0" w:rsidP="009F55D0">
      <w:pPr>
        <w:spacing w:after="0" w:line="240" w:lineRule="auto"/>
      </w:pPr>
      <w:r>
        <w:rPr>
          <w:rStyle w:val="a4"/>
          <w:rFonts w:ascii="Arial" w:hAnsi="Arial" w:cs="Arial"/>
          <w:color w:val="555555"/>
          <w:sz w:val="21"/>
          <w:szCs w:val="21"/>
          <w:u w:val="single"/>
          <w:shd w:val="clear" w:color="auto" w:fill="FFFFFF"/>
        </w:rPr>
        <w:t>По вопросам защиты прав потребителей вы можете обратиться: </w:t>
      </w:r>
      <w:r>
        <w:rPr>
          <w:rStyle w:val="a4"/>
          <w:rFonts w:ascii="Arial" w:hAnsi="Arial" w:cs="Arial"/>
          <w:color w:val="555555"/>
          <w:sz w:val="21"/>
          <w:szCs w:val="21"/>
          <w:shd w:val="clear" w:color="auto" w:fill="FFFFFF"/>
        </w:rPr>
        <w:t>Министерство торговли и услуг Республики Башкортостан </w:t>
      </w:r>
      <w:r>
        <w:rPr>
          <w:rFonts w:ascii="Arial" w:hAnsi="Arial" w:cs="Arial"/>
          <w:color w:val="555555"/>
          <w:sz w:val="21"/>
          <w:szCs w:val="21"/>
          <w:shd w:val="clear" w:color="auto" w:fill="FFFFFF"/>
        </w:rPr>
        <w:t xml:space="preserve">Адрес: 450008, Республика Башкортостан, </w:t>
      </w:r>
      <w:proofErr w:type="gramStart"/>
      <w:r>
        <w:rPr>
          <w:rFonts w:ascii="Arial" w:hAnsi="Arial" w:cs="Arial"/>
          <w:color w:val="555555"/>
          <w:sz w:val="21"/>
          <w:szCs w:val="21"/>
          <w:shd w:val="clear" w:color="auto" w:fill="FFFFFF"/>
        </w:rPr>
        <w:t>г</w:t>
      </w:r>
      <w:proofErr w:type="gramEnd"/>
      <w:r>
        <w:rPr>
          <w:rFonts w:ascii="Arial" w:hAnsi="Arial" w:cs="Arial"/>
          <w:color w:val="555555"/>
          <w:sz w:val="21"/>
          <w:szCs w:val="21"/>
          <w:shd w:val="clear" w:color="auto" w:fill="FFFFFF"/>
        </w:rPr>
        <w:t xml:space="preserve">. Уфа, ул. </w:t>
      </w:r>
      <w:proofErr w:type="spellStart"/>
      <w:r>
        <w:rPr>
          <w:rFonts w:ascii="Arial" w:hAnsi="Arial" w:cs="Arial"/>
          <w:color w:val="555555"/>
          <w:sz w:val="21"/>
          <w:szCs w:val="21"/>
          <w:shd w:val="clear" w:color="auto" w:fill="FFFFFF"/>
        </w:rPr>
        <w:t>Цюрупы</w:t>
      </w:r>
      <w:proofErr w:type="spellEnd"/>
      <w:r>
        <w:rPr>
          <w:rFonts w:ascii="Arial" w:hAnsi="Arial" w:cs="Arial"/>
          <w:color w:val="555555"/>
          <w:sz w:val="21"/>
          <w:szCs w:val="21"/>
          <w:shd w:val="clear" w:color="auto" w:fill="FFFFFF"/>
        </w:rPr>
        <w:t xml:space="preserve">, 13, телефон горячей линии по вопросам защиты прав потребителей: 8(347) 218-09-78, ежедневно в рабочие дни 10.00 – 13.00 14.00 – 17.00 ч, </w:t>
      </w:r>
      <w:proofErr w:type="spellStart"/>
      <w:r>
        <w:rPr>
          <w:rFonts w:ascii="Arial" w:hAnsi="Arial" w:cs="Arial"/>
          <w:color w:val="555555"/>
          <w:sz w:val="21"/>
          <w:szCs w:val="21"/>
          <w:shd w:val="clear" w:color="auto" w:fill="FFFFFF"/>
        </w:rPr>
        <w:t>e-mail</w:t>
      </w:r>
      <w:proofErr w:type="spellEnd"/>
      <w:r>
        <w:rPr>
          <w:rFonts w:ascii="Arial" w:hAnsi="Arial" w:cs="Arial"/>
          <w:color w:val="555555"/>
          <w:sz w:val="21"/>
          <w:szCs w:val="21"/>
          <w:shd w:val="clear" w:color="auto" w:fill="FFFFFF"/>
        </w:rPr>
        <w:t>: </w:t>
      </w:r>
      <w:hyperlink r:id="rId5" w:history="1">
        <w:r>
          <w:rPr>
            <w:rStyle w:val="a5"/>
            <w:rFonts w:ascii="Arial" w:hAnsi="Arial" w:cs="Arial"/>
            <w:color w:val="2FA4E7"/>
            <w:sz w:val="21"/>
            <w:szCs w:val="21"/>
            <w:u w:val="none"/>
            <w:shd w:val="clear" w:color="auto" w:fill="FFFFFF"/>
          </w:rPr>
          <w:t>trade.secretar@bashkortostan.ru</w:t>
        </w:r>
      </w:hyperlink>
    </w:p>
    <w:p w:rsidR="00832B3F" w:rsidRDefault="00832B3F" w:rsidP="009F55D0">
      <w:pPr>
        <w:spacing w:after="0" w:line="240" w:lineRule="auto"/>
      </w:pPr>
    </w:p>
    <w:p w:rsidR="00053C10" w:rsidRDefault="00DD28C7" w:rsidP="009F55D0">
      <w:pPr>
        <w:spacing w:after="0" w:line="240" w:lineRule="auto"/>
      </w:pPr>
      <w:hyperlink r:id="rId6" w:history="1">
        <w:r w:rsidRPr="00173264">
          <w:rPr>
            <w:rStyle w:val="a5"/>
          </w:rPr>
          <w:t>https://trade.bashkortostan.ru/activity/1855/</w:t>
        </w:r>
      </w:hyperlink>
    </w:p>
    <w:p w:rsidR="00DD28C7" w:rsidRDefault="00DD28C7" w:rsidP="009F55D0">
      <w:pPr>
        <w:spacing w:after="0" w:line="240" w:lineRule="auto"/>
      </w:pPr>
      <w:hyperlink r:id="rId7" w:history="1">
        <w:r w:rsidRPr="00173264">
          <w:rPr>
            <w:rStyle w:val="a5"/>
          </w:rPr>
          <w:t>https://trade.bashkortostan.ru/activity/16549/</w:t>
        </w:r>
      </w:hyperlink>
    </w:p>
    <w:p w:rsidR="00DD28C7" w:rsidRDefault="00DD28C7" w:rsidP="009F55D0">
      <w:pPr>
        <w:spacing w:after="0" w:line="240" w:lineRule="auto"/>
      </w:pPr>
      <w:hyperlink r:id="rId8" w:history="1">
        <w:r w:rsidRPr="00173264">
          <w:rPr>
            <w:rStyle w:val="a5"/>
          </w:rPr>
          <w:t>https://chekmagush.bashkortostan.ru/activity/27475/</w:t>
        </w:r>
      </w:hyperlink>
    </w:p>
    <w:p w:rsidR="00DD28C7" w:rsidRDefault="00DD28C7" w:rsidP="009F55D0">
      <w:pPr>
        <w:spacing w:after="0" w:line="240" w:lineRule="auto"/>
      </w:pPr>
    </w:p>
    <w:p w:rsidR="00053C10" w:rsidRDefault="00053C10" w:rsidP="009F55D0">
      <w:pPr>
        <w:spacing w:after="0" w:line="240" w:lineRule="auto"/>
      </w:pPr>
    </w:p>
    <w:p w:rsidR="00053C10" w:rsidRDefault="00DD28C7" w:rsidP="00053C10">
      <w:pPr>
        <w:spacing w:after="0" w:line="240" w:lineRule="auto"/>
        <w:rPr>
          <w:rFonts w:ascii="Arial" w:eastAsia="Times New Roman" w:hAnsi="Arial" w:cs="Arial"/>
          <w:color w:val="555555"/>
          <w:sz w:val="21"/>
          <w:szCs w:val="21"/>
          <w:shd w:val="clear" w:color="auto" w:fill="FFFFFF"/>
        </w:rPr>
      </w:pPr>
      <w:r>
        <w:t xml:space="preserve">    </w:t>
      </w:r>
      <w:r w:rsidR="00053C10">
        <w:rPr>
          <w:rFonts w:ascii="Arial" w:eastAsia="Times New Roman" w:hAnsi="Arial" w:cs="Arial"/>
          <w:color w:val="555555"/>
          <w:sz w:val="21"/>
          <w:szCs w:val="21"/>
          <w:shd w:val="clear" w:color="auto" w:fill="FFFFFF"/>
        </w:rPr>
        <w:t xml:space="preserve">   </w:t>
      </w:r>
      <w:r w:rsidR="00053C10" w:rsidRPr="00053C10">
        <w:rPr>
          <w:rFonts w:ascii="Arial" w:eastAsia="Times New Roman" w:hAnsi="Arial" w:cs="Arial"/>
          <w:color w:val="555555"/>
          <w:sz w:val="21"/>
          <w:szCs w:val="21"/>
          <w:shd w:val="clear" w:color="auto" w:fill="FFFFFF"/>
        </w:rPr>
        <w:t xml:space="preserve">Полномочия органов местного самоуправления в области защиты законных интересов и прав потребителей в муниципальных образованиях определены ст. 44 Закона РФ “О защите прав потребителей”. В целях защиты прав потребителей на территории муниципального образования органы местного самоуправления вправе: 1) рассматривать жалобы потребителей, консультировать их по вопросам защиты прав потребителей. </w:t>
      </w:r>
      <w:proofErr w:type="gramStart"/>
      <w:r w:rsidR="00053C10" w:rsidRPr="00053C10">
        <w:rPr>
          <w:rFonts w:ascii="Arial" w:eastAsia="Times New Roman" w:hAnsi="Arial" w:cs="Arial"/>
          <w:color w:val="555555"/>
          <w:sz w:val="21"/>
          <w:szCs w:val="21"/>
          <w:shd w:val="clear" w:color="auto" w:fill="FFFFFF"/>
        </w:rPr>
        <w:t>Информационные услуги по защите прав потребителей (консультирование, рассмотрение обращений, оказание содействия в составлении претензионных материалов вышеуказанными сотрудниками оказываются населению безвозмездно.</w:t>
      </w:r>
      <w:proofErr w:type="gramEnd"/>
    </w:p>
    <w:p w:rsidR="00832B3F" w:rsidRPr="00053C10" w:rsidRDefault="00832B3F" w:rsidP="00053C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53C10" w:rsidRDefault="00DD28C7" w:rsidP="009F55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9" w:history="1">
        <w:r w:rsidRPr="00173264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https://trade.bashkortostan.ru/activity/1854/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D28C7" w:rsidRDefault="00DD28C7" w:rsidP="009F55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0" w:history="1">
        <w:r w:rsidRPr="00173264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https://trade.bashkortostan.ru/activity/17315/</w:t>
        </w:r>
      </w:hyperlink>
    </w:p>
    <w:p w:rsidR="00DD28C7" w:rsidRDefault="00DD28C7" w:rsidP="009F55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1" w:history="1">
        <w:r w:rsidRPr="00173264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https://portalzpp02.ru/</w:t>
        </w:r>
      </w:hyperlink>
    </w:p>
    <w:p w:rsidR="00DD28C7" w:rsidRDefault="00DD28C7" w:rsidP="009F55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2" w:history="1">
        <w:r w:rsidRPr="00173264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https://kachestvorb.ru/</w:t>
        </w:r>
      </w:hyperlink>
    </w:p>
    <w:p w:rsidR="00DD28C7" w:rsidRDefault="00DD28C7" w:rsidP="009F55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3" w:history="1">
        <w:r w:rsidRPr="00173264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https://trade.bashkortostan.ru/activity/16550/</w:t>
        </w:r>
      </w:hyperlink>
    </w:p>
    <w:p w:rsidR="00DD28C7" w:rsidRDefault="00832B3F" w:rsidP="009F55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4" w:history="1">
        <w:r w:rsidRPr="00173264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http://02.rospotrebnadzor.ru/news/</w:t>
        </w:r>
      </w:hyperlink>
    </w:p>
    <w:p w:rsidR="00832B3F" w:rsidRDefault="00832B3F" w:rsidP="009F55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023D4" w:rsidRDefault="009023D4" w:rsidP="009F55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D28C7" w:rsidRDefault="00DD28C7" w:rsidP="009F55D0">
      <w:pPr>
        <w:spacing w:after="0" w:line="240" w:lineRule="auto"/>
        <w:rPr>
          <w:rStyle w:val="a4"/>
          <w:rFonts w:ascii="Arial" w:hAnsi="Arial" w:cs="Arial"/>
          <w:color w:val="555555"/>
          <w:sz w:val="21"/>
          <w:szCs w:val="21"/>
          <w:u w:val="single"/>
          <w:shd w:val="clear" w:color="auto" w:fill="FFFFFF"/>
        </w:rPr>
      </w:pPr>
    </w:p>
    <w:p w:rsidR="00DD28C7" w:rsidRPr="003A0E94" w:rsidRDefault="00DD28C7" w:rsidP="00DD28C7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555555"/>
          <w:sz w:val="21"/>
          <w:szCs w:val="21"/>
        </w:rPr>
      </w:pPr>
      <w:r w:rsidRPr="003A0E94">
        <w:rPr>
          <w:rFonts w:ascii="Arial" w:eastAsia="Times New Roman" w:hAnsi="Arial" w:cs="Arial"/>
          <w:b/>
          <w:bCs/>
          <w:color w:val="555555"/>
          <w:sz w:val="21"/>
        </w:rPr>
        <w:t>Телефоны “горячих линий” по вопросам защиты прав потребителей</w:t>
      </w:r>
    </w:p>
    <w:tbl>
      <w:tblPr>
        <w:tblW w:w="42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72"/>
        <w:gridCol w:w="2186"/>
      </w:tblGrid>
      <w:tr w:rsidR="00DD28C7" w:rsidRPr="003A0E94" w:rsidTr="00A57C17">
        <w:tc>
          <w:tcPr>
            <w:tcW w:w="61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D28C7" w:rsidRPr="003A0E94" w:rsidRDefault="00DD28C7" w:rsidP="00A57C17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</w:rPr>
            </w:pPr>
            <w:hyperlink r:id="rId15" w:history="1">
              <w:r w:rsidRPr="003A0E94">
                <w:rPr>
                  <w:rFonts w:ascii="Arial" w:eastAsia="Times New Roman" w:hAnsi="Arial" w:cs="Arial"/>
                  <w:b/>
                  <w:bCs/>
                  <w:color w:val="2FA4E7"/>
                  <w:sz w:val="21"/>
                </w:rPr>
                <w:t>Министерство торговли и услуг Республики Башкортостан </w:t>
              </w:r>
            </w:hyperlink>
          </w:p>
        </w:tc>
        <w:tc>
          <w:tcPr>
            <w:tcW w:w="24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D28C7" w:rsidRPr="003A0E94" w:rsidRDefault="00DD28C7" w:rsidP="00A57C17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</w:rPr>
            </w:pPr>
            <w:r w:rsidRPr="003A0E94">
              <w:rPr>
                <w:rFonts w:ascii="Arial" w:eastAsia="Times New Roman" w:hAnsi="Arial" w:cs="Arial"/>
                <w:b/>
                <w:bCs/>
                <w:color w:val="555555"/>
                <w:sz w:val="21"/>
              </w:rPr>
              <w:t>8 (347) 218-09-78</w:t>
            </w:r>
          </w:p>
        </w:tc>
      </w:tr>
      <w:tr w:rsidR="00DD28C7" w:rsidRPr="003A0E94" w:rsidTr="00A57C17">
        <w:tc>
          <w:tcPr>
            <w:tcW w:w="61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D28C7" w:rsidRPr="003A0E94" w:rsidRDefault="00DD28C7" w:rsidP="00A57C17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</w:rPr>
            </w:pPr>
            <w:hyperlink r:id="rId16" w:history="1">
              <w:r w:rsidRPr="003A0E94">
                <w:rPr>
                  <w:rFonts w:ascii="Arial" w:eastAsia="Times New Roman" w:hAnsi="Arial" w:cs="Arial"/>
                  <w:b/>
                  <w:bCs/>
                  <w:color w:val="2FA4E7"/>
                  <w:sz w:val="21"/>
                </w:rPr>
                <w:t>Управление Федеральной службы по надзору в сфере защиты прав потребителей и </w:t>
              </w:r>
            </w:hyperlink>
            <w:hyperlink r:id="rId17" w:history="1">
              <w:r w:rsidRPr="003A0E94">
                <w:rPr>
                  <w:rFonts w:ascii="Arial" w:eastAsia="Times New Roman" w:hAnsi="Arial" w:cs="Arial"/>
                  <w:b/>
                  <w:bCs/>
                  <w:color w:val="2FA4E7"/>
                  <w:sz w:val="21"/>
                </w:rPr>
                <w:t>благополучия человека по Республике Башкортостан</w:t>
              </w:r>
            </w:hyperlink>
          </w:p>
        </w:tc>
        <w:tc>
          <w:tcPr>
            <w:tcW w:w="24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D28C7" w:rsidRPr="003A0E94" w:rsidRDefault="00DD28C7" w:rsidP="00A57C17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</w:rPr>
            </w:pPr>
            <w:r w:rsidRPr="003A0E94">
              <w:rPr>
                <w:rFonts w:ascii="Arial" w:eastAsia="Times New Roman" w:hAnsi="Arial" w:cs="Arial"/>
                <w:b/>
                <w:bCs/>
                <w:color w:val="555555"/>
                <w:sz w:val="21"/>
              </w:rPr>
              <w:t>8-800-700-90-30</w:t>
            </w:r>
          </w:p>
        </w:tc>
      </w:tr>
      <w:tr w:rsidR="00DD28C7" w:rsidRPr="003A0E94" w:rsidTr="00A57C17">
        <w:tc>
          <w:tcPr>
            <w:tcW w:w="61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D28C7" w:rsidRPr="003A0E94" w:rsidRDefault="00DD28C7" w:rsidP="00A57C17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</w:rPr>
            </w:pPr>
            <w:hyperlink r:id="rId18" w:history="1">
              <w:r w:rsidRPr="003A0E94">
                <w:rPr>
                  <w:rFonts w:ascii="Arial" w:eastAsia="Times New Roman" w:hAnsi="Arial" w:cs="Arial"/>
                  <w:b/>
                  <w:bCs/>
                  <w:color w:val="2FA4E7"/>
                  <w:sz w:val="21"/>
                </w:rPr>
                <w:t>ФБУЗ «Центр гигиены и эпидемиологии в Республике Башкортостан»</w:t>
              </w:r>
            </w:hyperlink>
          </w:p>
        </w:tc>
        <w:tc>
          <w:tcPr>
            <w:tcW w:w="24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D28C7" w:rsidRPr="003A0E94" w:rsidRDefault="00DD28C7" w:rsidP="00A57C17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</w:rPr>
            </w:pPr>
            <w:r w:rsidRPr="003A0E94">
              <w:rPr>
                <w:rFonts w:ascii="Arial" w:eastAsia="Times New Roman" w:hAnsi="Arial" w:cs="Arial"/>
                <w:b/>
                <w:bCs/>
                <w:color w:val="555555"/>
                <w:sz w:val="21"/>
              </w:rPr>
              <w:t>8 (347) 287-85-18</w:t>
            </w:r>
          </w:p>
        </w:tc>
      </w:tr>
      <w:tr w:rsidR="00DD28C7" w:rsidRPr="003A0E94" w:rsidTr="00A57C17">
        <w:tc>
          <w:tcPr>
            <w:tcW w:w="61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D28C7" w:rsidRPr="003A0E94" w:rsidRDefault="00DD28C7" w:rsidP="00A57C17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</w:rPr>
            </w:pPr>
            <w:hyperlink r:id="rId19" w:history="1">
              <w:r w:rsidRPr="003A0E94">
                <w:rPr>
                  <w:rFonts w:ascii="Arial" w:eastAsia="Times New Roman" w:hAnsi="Arial" w:cs="Arial"/>
                  <w:b/>
                  <w:bCs/>
                  <w:color w:val="2FA4E7"/>
                  <w:sz w:val="21"/>
                </w:rPr>
                <w:t>Государственный комитет Республики Башкортостан по жилищному и строительному надзору</w:t>
              </w:r>
            </w:hyperlink>
          </w:p>
        </w:tc>
        <w:tc>
          <w:tcPr>
            <w:tcW w:w="24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D28C7" w:rsidRPr="003A0E94" w:rsidRDefault="00DD28C7" w:rsidP="00A57C17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</w:rPr>
            </w:pPr>
            <w:r w:rsidRPr="003A0E94">
              <w:rPr>
                <w:rFonts w:ascii="Arial" w:eastAsia="Times New Roman" w:hAnsi="Arial" w:cs="Arial"/>
                <w:b/>
                <w:bCs/>
                <w:color w:val="555555"/>
                <w:sz w:val="21"/>
              </w:rPr>
              <w:t>8-937-845-28-42</w:t>
            </w:r>
          </w:p>
        </w:tc>
      </w:tr>
      <w:tr w:rsidR="00DD28C7" w:rsidRPr="003A0E94" w:rsidTr="00A57C17">
        <w:tc>
          <w:tcPr>
            <w:tcW w:w="61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D28C7" w:rsidRPr="003A0E94" w:rsidRDefault="00DD28C7" w:rsidP="00A57C17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</w:rPr>
            </w:pPr>
            <w:hyperlink r:id="rId20" w:history="1">
              <w:r w:rsidRPr="003A0E94">
                <w:rPr>
                  <w:rFonts w:ascii="Arial" w:eastAsia="Times New Roman" w:hAnsi="Arial" w:cs="Arial"/>
                  <w:b/>
                  <w:bCs/>
                  <w:color w:val="2FA4E7"/>
                  <w:sz w:val="21"/>
                </w:rPr>
                <w:t>Министерство  строительств</w:t>
              </w:r>
            </w:hyperlink>
            <w:hyperlink r:id="rId21" w:history="1">
              <w:r w:rsidRPr="003A0E94">
                <w:rPr>
                  <w:rFonts w:ascii="Arial" w:eastAsia="Times New Roman" w:hAnsi="Arial" w:cs="Arial"/>
                  <w:b/>
                  <w:bCs/>
                  <w:color w:val="2FA4E7"/>
                  <w:sz w:val="21"/>
                </w:rPr>
                <w:t>а и архитектуры </w:t>
              </w:r>
            </w:hyperlink>
            <w:hyperlink r:id="rId22" w:history="1">
              <w:r w:rsidRPr="003A0E94">
                <w:rPr>
                  <w:rFonts w:ascii="Arial" w:eastAsia="Times New Roman" w:hAnsi="Arial" w:cs="Arial"/>
                  <w:b/>
                  <w:bCs/>
                  <w:color w:val="2FA4E7"/>
                  <w:sz w:val="21"/>
                </w:rPr>
                <w:t>Республики Башкортостан</w:t>
              </w:r>
            </w:hyperlink>
          </w:p>
        </w:tc>
        <w:tc>
          <w:tcPr>
            <w:tcW w:w="24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D28C7" w:rsidRPr="003A0E94" w:rsidRDefault="00DD28C7" w:rsidP="00A57C17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</w:rPr>
            </w:pPr>
            <w:r w:rsidRPr="003A0E94">
              <w:rPr>
                <w:rFonts w:ascii="Arial" w:eastAsia="Times New Roman" w:hAnsi="Arial" w:cs="Arial"/>
                <w:b/>
                <w:bCs/>
                <w:color w:val="555555"/>
                <w:sz w:val="21"/>
              </w:rPr>
              <w:t>8 (347) 218-08-81</w:t>
            </w:r>
          </w:p>
        </w:tc>
      </w:tr>
    </w:tbl>
    <w:p w:rsidR="00DD28C7" w:rsidRDefault="00DD28C7" w:rsidP="00DD28C7">
      <w:pPr>
        <w:spacing w:after="0" w:line="240" w:lineRule="auto"/>
      </w:pPr>
      <w:hyperlink r:id="rId23" w:history="1">
        <w:r w:rsidRPr="003A0E94">
          <w:rPr>
            <w:rFonts w:ascii="Arial" w:eastAsia="Times New Roman" w:hAnsi="Arial" w:cs="Arial"/>
            <w:color w:val="157AB5"/>
            <w:sz w:val="21"/>
          </w:rPr>
          <w:t>ПРИЕМ ГРАЖДАН В АДМИНИСТРАЦИЯХ СЕЛЬСКИХ ПОСЕЛЕНИЙ</w:t>
        </w:r>
      </w:hyperlink>
      <w:r w:rsidRPr="003A0E94">
        <w:rPr>
          <w:rFonts w:ascii="Arial" w:eastAsia="Times New Roman" w:hAnsi="Arial" w:cs="Arial"/>
          <w:color w:val="555555"/>
          <w:sz w:val="21"/>
          <w:szCs w:val="21"/>
          <w:shd w:val="clear" w:color="auto" w:fill="FFFFFF"/>
        </w:rPr>
        <w:t> </w:t>
      </w:r>
      <w:hyperlink r:id="rId24" w:history="1">
        <w:r w:rsidRPr="003A0E94">
          <w:rPr>
            <w:rFonts w:ascii="Arial" w:eastAsia="Times New Roman" w:hAnsi="Arial" w:cs="Arial"/>
            <w:color w:val="2FA4E7"/>
            <w:sz w:val="21"/>
          </w:rPr>
          <w:t xml:space="preserve">ПРИЕМ ГРАЖДАН В АДМИНИСТРАЦИИ </w:t>
        </w:r>
        <w:r>
          <w:rPr>
            <w:rFonts w:ascii="Arial" w:eastAsia="Times New Roman" w:hAnsi="Arial" w:cs="Arial"/>
            <w:color w:val="2FA4E7"/>
            <w:sz w:val="21"/>
          </w:rPr>
          <w:t>КУГАРЧИН</w:t>
        </w:r>
        <w:r w:rsidRPr="003A0E94">
          <w:rPr>
            <w:rFonts w:ascii="Arial" w:eastAsia="Times New Roman" w:hAnsi="Arial" w:cs="Arial"/>
            <w:color w:val="2FA4E7"/>
            <w:sz w:val="21"/>
          </w:rPr>
          <w:t>СКОГО РАЙОНА</w:t>
        </w:r>
      </w:hyperlink>
      <w:r w:rsidRPr="003A0E94">
        <w:rPr>
          <w:rFonts w:ascii="Arial" w:eastAsia="Times New Roman" w:hAnsi="Arial" w:cs="Arial"/>
          <w:color w:val="555555"/>
          <w:sz w:val="21"/>
          <w:szCs w:val="21"/>
          <w:shd w:val="clear" w:color="auto" w:fill="FFFFFF"/>
        </w:rPr>
        <w:t> </w:t>
      </w:r>
      <w:hyperlink r:id="rId25" w:history="1">
        <w:r w:rsidRPr="003A0E94">
          <w:rPr>
            <w:rFonts w:ascii="Arial" w:eastAsia="Times New Roman" w:hAnsi="Arial" w:cs="Arial"/>
            <w:color w:val="2FA4E7"/>
            <w:sz w:val="21"/>
          </w:rPr>
          <w:t xml:space="preserve">График приема и консультирования граждан в РГАУ МФЦ с. </w:t>
        </w:r>
        <w:r>
          <w:rPr>
            <w:rFonts w:ascii="Arial" w:eastAsia="Times New Roman" w:hAnsi="Arial" w:cs="Arial"/>
            <w:color w:val="2FA4E7"/>
            <w:sz w:val="21"/>
          </w:rPr>
          <w:t>Мраково</w:t>
        </w:r>
        <w:r w:rsidRPr="003A0E94">
          <w:rPr>
            <w:rFonts w:ascii="Arial" w:eastAsia="Times New Roman" w:hAnsi="Arial" w:cs="Arial"/>
            <w:color w:val="2FA4E7"/>
            <w:sz w:val="21"/>
          </w:rPr>
          <w:t xml:space="preserve"> по вопросам защиты прав потребителей</w:t>
        </w:r>
      </w:hyperlink>
    </w:p>
    <w:p w:rsidR="00DD28C7" w:rsidRDefault="00DD28C7" w:rsidP="009F55D0">
      <w:pPr>
        <w:spacing w:after="0" w:line="240" w:lineRule="auto"/>
        <w:rPr>
          <w:rStyle w:val="a4"/>
          <w:rFonts w:ascii="Arial" w:hAnsi="Arial" w:cs="Arial"/>
          <w:color w:val="555555"/>
          <w:sz w:val="21"/>
          <w:szCs w:val="21"/>
          <w:u w:val="single"/>
          <w:shd w:val="clear" w:color="auto" w:fill="FFFFFF"/>
        </w:rPr>
      </w:pPr>
    </w:p>
    <w:p w:rsidR="00DD28C7" w:rsidRDefault="00DD28C7" w:rsidP="009F55D0">
      <w:pPr>
        <w:spacing w:after="0" w:line="240" w:lineRule="auto"/>
        <w:rPr>
          <w:rStyle w:val="a4"/>
          <w:rFonts w:ascii="Arial" w:hAnsi="Arial" w:cs="Arial"/>
          <w:color w:val="555555"/>
          <w:sz w:val="21"/>
          <w:szCs w:val="21"/>
          <w:u w:val="single"/>
          <w:shd w:val="clear" w:color="auto" w:fill="FFFFFF"/>
        </w:rPr>
      </w:pPr>
    </w:p>
    <w:p w:rsidR="009023D4" w:rsidRPr="003A0E94" w:rsidRDefault="00DD28C7" w:rsidP="009F55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Style w:val="a4"/>
          <w:rFonts w:ascii="Arial" w:hAnsi="Arial" w:cs="Arial"/>
          <w:color w:val="555555"/>
          <w:sz w:val="21"/>
          <w:szCs w:val="21"/>
          <w:u w:val="single"/>
          <w:shd w:val="clear" w:color="auto" w:fill="FFFFFF"/>
        </w:rPr>
        <w:t xml:space="preserve"> </w:t>
      </w:r>
    </w:p>
    <w:sectPr w:rsidR="009023D4" w:rsidRPr="003A0E94" w:rsidSect="00407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C22788"/>
    <w:multiLevelType w:val="multilevel"/>
    <w:tmpl w:val="82824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A0E94"/>
    <w:rsid w:val="00053C10"/>
    <w:rsid w:val="002E3159"/>
    <w:rsid w:val="003A0E94"/>
    <w:rsid w:val="0040740F"/>
    <w:rsid w:val="007D0537"/>
    <w:rsid w:val="00832B3F"/>
    <w:rsid w:val="009023D4"/>
    <w:rsid w:val="009F55D0"/>
    <w:rsid w:val="00C00DEA"/>
    <w:rsid w:val="00DD28C7"/>
    <w:rsid w:val="00E32D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4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A0E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A0E94"/>
    <w:rPr>
      <w:b/>
      <w:bCs/>
    </w:rPr>
  </w:style>
  <w:style w:type="character" w:styleId="a5">
    <w:name w:val="Hyperlink"/>
    <w:basedOn w:val="a0"/>
    <w:uiPriority w:val="99"/>
    <w:unhideWhenUsed/>
    <w:rsid w:val="003A0E94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DD28C7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85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ekmagush.bashkortostan.ru/activity/27475/" TargetMode="External"/><Relationship Id="rId13" Type="http://schemas.openxmlformats.org/officeDocument/2006/relationships/hyperlink" Target="https://trade.bashkortostan.ru/activity/16550/" TargetMode="External"/><Relationship Id="rId18" Type="http://schemas.openxmlformats.org/officeDocument/2006/relationships/hyperlink" Target="https://sesufa.ru/konsultatsionnye-tsentr-po-zashchite-prav-potrebiteley/o-konsultatsionnom-tsentre/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building.bashkortostan.ru/" TargetMode="External"/><Relationship Id="rId7" Type="http://schemas.openxmlformats.org/officeDocument/2006/relationships/hyperlink" Target="https://trade.bashkortostan.ru/activity/16549/" TargetMode="External"/><Relationship Id="rId12" Type="http://schemas.openxmlformats.org/officeDocument/2006/relationships/hyperlink" Target="https://kachestvorb.ru/" TargetMode="External"/><Relationship Id="rId17" Type="http://schemas.openxmlformats.org/officeDocument/2006/relationships/hyperlink" Target="http://02.rospotrebnadzor.ru/about/structure/territorial_divisions/" TargetMode="External"/><Relationship Id="rId25" Type="http://schemas.openxmlformats.org/officeDocument/2006/relationships/hyperlink" Target="https://chekmagush.bashkortostan.ru/documents/active/348067/" TargetMode="External"/><Relationship Id="rId2" Type="http://schemas.openxmlformats.org/officeDocument/2006/relationships/styles" Target="styles.xml"/><Relationship Id="rId16" Type="http://schemas.openxmlformats.org/officeDocument/2006/relationships/hyperlink" Target="http://02.rospotrebnadzor.ru/about/structure/territorial_divisions/" TargetMode="External"/><Relationship Id="rId20" Type="http://schemas.openxmlformats.org/officeDocument/2006/relationships/hyperlink" Target="https://building.bashkortostan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trade.bashkortostan.ru/activity/1855/" TargetMode="External"/><Relationship Id="rId11" Type="http://schemas.openxmlformats.org/officeDocument/2006/relationships/hyperlink" Target="https://portalzpp02.ru/" TargetMode="External"/><Relationship Id="rId24" Type="http://schemas.openxmlformats.org/officeDocument/2006/relationships/hyperlink" Target="https://chekmagush.bashkortostan.ru/documents/active/348090/" TargetMode="External"/><Relationship Id="rId5" Type="http://schemas.openxmlformats.org/officeDocument/2006/relationships/hyperlink" Target="mailto:trade.secretar@bashkortostan.ru" TargetMode="External"/><Relationship Id="rId15" Type="http://schemas.openxmlformats.org/officeDocument/2006/relationships/hyperlink" Target="https://trade.bashkortostan.ru/activity/1867/" TargetMode="External"/><Relationship Id="rId23" Type="http://schemas.openxmlformats.org/officeDocument/2006/relationships/hyperlink" Target="https://chekmagush.bashkortostan.ru/documents/active/348063/" TargetMode="External"/><Relationship Id="rId10" Type="http://schemas.openxmlformats.org/officeDocument/2006/relationships/hyperlink" Target="https://trade.bashkortostan.ru/activity/17315/" TargetMode="External"/><Relationship Id="rId19" Type="http://schemas.openxmlformats.org/officeDocument/2006/relationships/hyperlink" Target="https://zhilstroynadzor.bashkortostan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rade.bashkortostan.ru/activity/1854/" TargetMode="External"/><Relationship Id="rId14" Type="http://schemas.openxmlformats.org/officeDocument/2006/relationships/hyperlink" Target="http://02.rospotrebnadzor.ru/news/" TargetMode="External"/><Relationship Id="rId22" Type="http://schemas.openxmlformats.org/officeDocument/2006/relationships/hyperlink" Target="https://building.bashkortostan.ru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520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Ижбердинский</dc:creator>
  <cp:keywords/>
  <dc:description/>
  <cp:lastModifiedBy>Ижбердинский</cp:lastModifiedBy>
  <cp:revision>8</cp:revision>
  <dcterms:created xsi:type="dcterms:W3CDTF">2021-07-21T11:13:00Z</dcterms:created>
  <dcterms:modified xsi:type="dcterms:W3CDTF">2021-07-22T07:00:00Z</dcterms:modified>
</cp:coreProperties>
</file>